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90BB" w14:textId="77777777" w:rsidR="00CB49C2" w:rsidRPr="00B33921" w:rsidRDefault="000074C8" w:rsidP="00CB49C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33921">
        <w:rPr>
          <w:rFonts w:cstheme="minorHAnsi"/>
          <w:b/>
          <w:sz w:val="28"/>
          <w:szCs w:val="28"/>
          <w:u w:val="single"/>
        </w:rPr>
        <w:t xml:space="preserve">bizSAFE Level 3 </w:t>
      </w:r>
      <w:r w:rsidR="00CB49C2" w:rsidRPr="00B33921">
        <w:rPr>
          <w:rFonts w:cstheme="minorHAnsi"/>
          <w:b/>
          <w:sz w:val="28"/>
          <w:szCs w:val="28"/>
          <w:u w:val="single"/>
        </w:rPr>
        <w:t xml:space="preserve">Risk Management </w:t>
      </w:r>
      <w:r w:rsidR="00C6193D" w:rsidRPr="00B33921">
        <w:rPr>
          <w:rFonts w:cstheme="minorHAnsi"/>
          <w:b/>
          <w:sz w:val="28"/>
          <w:szCs w:val="28"/>
          <w:u w:val="single"/>
        </w:rPr>
        <w:t xml:space="preserve">(RM) </w:t>
      </w:r>
      <w:r w:rsidR="00CB49C2" w:rsidRPr="00B33921">
        <w:rPr>
          <w:rFonts w:cstheme="minorHAnsi"/>
          <w:b/>
          <w:sz w:val="28"/>
          <w:szCs w:val="28"/>
          <w:u w:val="single"/>
        </w:rPr>
        <w:t>Audit Report</w:t>
      </w:r>
    </w:p>
    <w:p w14:paraId="00941720" w14:textId="77777777" w:rsidR="00CB49C2" w:rsidRDefault="00CB49C2" w:rsidP="00FA509B">
      <w:pPr>
        <w:spacing w:after="0" w:line="240" w:lineRule="auto"/>
        <w:rPr>
          <w:rFonts w:cstheme="minorHAnsi"/>
          <w:sz w:val="24"/>
          <w:szCs w:val="24"/>
        </w:rPr>
      </w:pPr>
    </w:p>
    <w:p w14:paraId="4C47DB26" w14:textId="77777777" w:rsidR="00B33921" w:rsidRPr="00B33921" w:rsidRDefault="00B33921" w:rsidP="00FA509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SECTION 1</w:t>
      </w:r>
    </w:p>
    <w:p w14:paraId="7BAF274E" w14:textId="77777777" w:rsidR="00B33921" w:rsidRPr="00C6193D" w:rsidRDefault="00B33921" w:rsidP="00FA509B">
      <w:pPr>
        <w:spacing w:after="0" w:line="240" w:lineRule="auto"/>
        <w:rPr>
          <w:rFonts w:cstheme="minorHAnsi"/>
          <w:sz w:val="24"/>
          <w:szCs w:val="24"/>
        </w:rPr>
      </w:pPr>
    </w:p>
    <w:p w14:paraId="0983D33A" w14:textId="77777777" w:rsidR="00FA509B" w:rsidRPr="00C6193D" w:rsidRDefault="00FA509B" w:rsidP="001E5985">
      <w:pPr>
        <w:spacing w:after="0" w:line="240" w:lineRule="auto"/>
        <w:rPr>
          <w:rFonts w:cstheme="minorHAnsi"/>
          <w:b/>
          <w:sz w:val="24"/>
          <w:szCs w:val="24"/>
        </w:rPr>
      </w:pPr>
      <w:r w:rsidRPr="00C6193D">
        <w:rPr>
          <w:rFonts w:cstheme="minorHAnsi"/>
          <w:b/>
          <w:sz w:val="24"/>
          <w:szCs w:val="24"/>
        </w:rPr>
        <w:t>Auditee Company Details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2402"/>
        <w:gridCol w:w="2403"/>
        <w:gridCol w:w="2403"/>
        <w:gridCol w:w="2403"/>
      </w:tblGrid>
      <w:tr w:rsidR="001E5985" w:rsidRPr="00032C3C" w14:paraId="05EB8ECB" w14:textId="77777777" w:rsidTr="002250EB">
        <w:trPr>
          <w:trHeight w:val="510"/>
        </w:trPr>
        <w:tc>
          <w:tcPr>
            <w:tcW w:w="2402" w:type="dxa"/>
            <w:vAlign w:val="center"/>
          </w:tcPr>
          <w:p w14:paraId="214AFD29" w14:textId="77777777" w:rsidR="001E5985" w:rsidRPr="00032C3C" w:rsidRDefault="001E5985" w:rsidP="00C6193D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>Company Name</w:t>
            </w:r>
          </w:p>
        </w:tc>
        <w:tc>
          <w:tcPr>
            <w:tcW w:w="7209" w:type="dxa"/>
            <w:gridSpan w:val="3"/>
            <w:vAlign w:val="center"/>
          </w:tcPr>
          <w:p w14:paraId="54DEE45C" w14:textId="77777777" w:rsidR="001E5985" w:rsidRPr="00032C3C" w:rsidRDefault="001E5985" w:rsidP="00C6193D">
            <w:pPr>
              <w:rPr>
                <w:rFonts w:cstheme="minorHAnsi"/>
              </w:rPr>
            </w:pPr>
          </w:p>
        </w:tc>
      </w:tr>
      <w:tr w:rsidR="00FD7177" w:rsidRPr="00032C3C" w14:paraId="23E6A2A8" w14:textId="77777777" w:rsidTr="002250EB">
        <w:trPr>
          <w:trHeight w:val="510"/>
        </w:trPr>
        <w:tc>
          <w:tcPr>
            <w:tcW w:w="2402" w:type="dxa"/>
            <w:vAlign w:val="center"/>
          </w:tcPr>
          <w:p w14:paraId="38D1AE67" w14:textId="77777777" w:rsidR="00FD7177" w:rsidRPr="00032C3C" w:rsidRDefault="00B33921" w:rsidP="00C6193D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>Contact Address</w:t>
            </w:r>
          </w:p>
        </w:tc>
        <w:tc>
          <w:tcPr>
            <w:tcW w:w="7209" w:type="dxa"/>
            <w:gridSpan w:val="3"/>
            <w:vAlign w:val="center"/>
          </w:tcPr>
          <w:p w14:paraId="5F1C8925" w14:textId="77777777" w:rsidR="00FD7177" w:rsidRDefault="00FD7177" w:rsidP="00C6193D">
            <w:pPr>
              <w:rPr>
                <w:rFonts w:cstheme="minorHAnsi"/>
              </w:rPr>
            </w:pPr>
          </w:p>
          <w:p w14:paraId="64C64793" w14:textId="77777777" w:rsidR="000462E5" w:rsidRDefault="000462E5" w:rsidP="00C6193D">
            <w:pPr>
              <w:rPr>
                <w:rFonts w:cstheme="minorHAnsi"/>
              </w:rPr>
            </w:pPr>
          </w:p>
          <w:p w14:paraId="25B4CB43" w14:textId="77777777" w:rsidR="000462E5" w:rsidRPr="00032C3C" w:rsidRDefault="000462E5" w:rsidP="00C6193D">
            <w:pPr>
              <w:rPr>
                <w:rFonts w:cstheme="minorHAnsi"/>
              </w:rPr>
            </w:pPr>
          </w:p>
        </w:tc>
      </w:tr>
      <w:tr w:rsidR="00B33921" w:rsidRPr="00032C3C" w14:paraId="1631DA1E" w14:textId="77777777" w:rsidTr="0023458E">
        <w:trPr>
          <w:trHeight w:val="515"/>
        </w:trPr>
        <w:tc>
          <w:tcPr>
            <w:tcW w:w="2402" w:type="dxa"/>
            <w:vAlign w:val="center"/>
          </w:tcPr>
          <w:p w14:paraId="61FACE49" w14:textId="77777777" w:rsidR="00B33921" w:rsidRPr="00032C3C" w:rsidRDefault="00B33921" w:rsidP="00C6193D">
            <w:pPr>
              <w:rPr>
                <w:rFonts w:cstheme="minorHAnsi"/>
              </w:rPr>
            </w:pPr>
            <w:r>
              <w:rPr>
                <w:rFonts w:cstheme="minorHAnsi"/>
              </w:rPr>
              <w:t>UEN</w:t>
            </w:r>
          </w:p>
        </w:tc>
        <w:tc>
          <w:tcPr>
            <w:tcW w:w="2403" w:type="dxa"/>
            <w:vAlign w:val="center"/>
          </w:tcPr>
          <w:p w14:paraId="6DC8BCC1" w14:textId="77777777" w:rsidR="00B33921" w:rsidRPr="00032C3C" w:rsidRDefault="00B33921" w:rsidP="00C6193D">
            <w:pPr>
              <w:rPr>
                <w:rFonts w:cstheme="minorHAnsi"/>
              </w:rPr>
            </w:pPr>
          </w:p>
        </w:tc>
        <w:tc>
          <w:tcPr>
            <w:tcW w:w="2403" w:type="dxa"/>
            <w:vAlign w:val="center"/>
          </w:tcPr>
          <w:p w14:paraId="48FE2A14" w14:textId="77777777" w:rsidR="00B33921" w:rsidRPr="00032C3C" w:rsidRDefault="001461D4" w:rsidP="00C6193D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of Business</w:t>
            </w:r>
          </w:p>
        </w:tc>
        <w:tc>
          <w:tcPr>
            <w:tcW w:w="2403" w:type="dxa"/>
            <w:vAlign w:val="center"/>
          </w:tcPr>
          <w:p w14:paraId="59A125BE" w14:textId="77777777" w:rsidR="00B33921" w:rsidRPr="00032C3C" w:rsidRDefault="00B33921" w:rsidP="00C6193D">
            <w:pPr>
              <w:rPr>
                <w:rFonts w:cstheme="minorHAnsi"/>
              </w:rPr>
            </w:pPr>
          </w:p>
        </w:tc>
      </w:tr>
      <w:tr w:rsidR="00B33921" w:rsidRPr="00032C3C" w14:paraId="311E33D1" w14:textId="77777777" w:rsidTr="0023458E">
        <w:trPr>
          <w:trHeight w:val="515"/>
        </w:trPr>
        <w:tc>
          <w:tcPr>
            <w:tcW w:w="2402" w:type="dxa"/>
            <w:vAlign w:val="center"/>
          </w:tcPr>
          <w:p w14:paraId="1189808D" w14:textId="77777777" w:rsidR="00B33921" w:rsidRDefault="002250EB" w:rsidP="00C6193D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>Date of Audit</w:t>
            </w:r>
          </w:p>
        </w:tc>
        <w:tc>
          <w:tcPr>
            <w:tcW w:w="2403" w:type="dxa"/>
            <w:vAlign w:val="center"/>
          </w:tcPr>
          <w:p w14:paraId="631557EB" w14:textId="77777777" w:rsidR="00B33921" w:rsidRDefault="00B33921" w:rsidP="00C6193D">
            <w:pPr>
              <w:rPr>
                <w:rFonts w:cstheme="minorHAnsi"/>
              </w:rPr>
            </w:pPr>
          </w:p>
        </w:tc>
        <w:tc>
          <w:tcPr>
            <w:tcW w:w="2403" w:type="dxa"/>
            <w:vAlign w:val="center"/>
          </w:tcPr>
          <w:p w14:paraId="44DAC323" w14:textId="77777777" w:rsidR="00B33921" w:rsidRDefault="002250EB" w:rsidP="00C6193D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>Time of Audit</w:t>
            </w:r>
          </w:p>
        </w:tc>
        <w:tc>
          <w:tcPr>
            <w:tcW w:w="2403" w:type="dxa"/>
            <w:vAlign w:val="center"/>
          </w:tcPr>
          <w:p w14:paraId="177CFDB8" w14:textId="77777777" w:rsidR="00B33921" w:rsidRDefault="00B33921" w:rsidP="00C6193D">
            <w:pPr>
              <w:rPr>
                <w:rFonts w:cstheme="minorHAnsi"/>
              </w:rPr>
            </w:pPr>
          </w:p>
        </w:tc>
      </w:tr>
      <w:tr w:rsidR="001E5985" w:rsidRPr="00032C3C" w14:paraId="630AF424" w14:textId="77777777" w:rsidTr="002250EB">
        <w:trPr>
          <w:trHeight w:val="510"/>
        </w:trPr>
        <w:tc>
          <w:tcPr>
            <w:tcW w:w="2402" w:type="dxa"/>
            <w:vAlign w:val="center"/>
          </w:tcPr>
          <w:p w14:paraId="6EB6A6B3" w14:textId="77777777" w:rsidR="001E5985" w:rsidRPr="00032C3C" w:rsidRDefault="001E5985" w:rsidP="00C6193D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>Location of Audit</w:t>
            </w:r>
          </w:p>
        </w:tc>
        <w:tc>
          <w:tcPr>
            <w:tcW w:w="7209" w:type="dxa"/>
            <w:gridSpan w:val="3"/>
            <w:vAlign w:val="center"/>
          </w:tcPr>
          <w:p w14:paraId="70260FB2" w14:textId="77777777" w:rsidR="001E5985" w:rsidRDefault="001E5985" w:rsidP="00C6193D">
            <w:pPr>
              <w:rPr>
                <w:rFonts w:cstheme="minorHAnsi"/>
              </w:rPr>
            </w:pPr>
          </w:p>
          <w:p w14:paraId="7F350470" w14:textId="77777777" w:rsidR="000462E5" w:rsidRDefault="000462E5" w:rsidP="00C6193D">
            <w:pPr>
              <w:rPr>
                <w:rFonts w:cstheme="minorHAnsi"/>
              </w:rPr>
            </w:pPr>
          </w:p>
          <w:p w14:paraId="2FF848BB" w14:textId="77777777" w:rsidR="000462E5" w:rsidRPr="00032C3C" w:rsidRDefault="000462E5" w:rsidP="00C6193D">
            <w:pPr>
              <w:rPr>
                <w:rFonts w:cstheme="minorHAnsi"/>
              </w:rPr>
            </w:pPr>
          </w:p>
        </w:tc>
      </w:tr>
      <w:tr w:rsidR="001E5985" w:rsidRPr="00032C3C" w14:paraId="338EFD58" w14:textId="77777777" w:rsidTr="002250EB">
        <w:trPr>
          <w:trHeight w:val="510"/>
        </w:trPr>
        <w:tc>
          <w:tcPr>
            <w:tcW w:w="2402" w:type="dxa"/>
            <w:vAlign w:val="center"/>
          </w:tcPr>
          <w:p w14:paraId="3644EA7C" w14:textId="77777777" w:rsidR="001E5985" w:rsidRPr="00032C3C" w:rsidRDefault="00B33921" w:rsidP="00C61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</w:t>
            </w:r>
            <w:r w:rsidR="001E5985" w:rsidRPr="00032C3C">
              <w:rPr>
                <w:rFonts w:cstheme="minorHAnsi"/>
              </w:rPr>
              <w:t>Management Representative</w:t>
            </w:r>
          </w:p>
        </w:tc>
        <w:tc>
          <w:tcPr>
            <w:tcW w:w="7209" w:type="dxa"/>
            <w:gridSpan w:val="3"/>
            <w:vAlign w:val="center"/>
          </w:tcPr>
          <w:p w14:paraId="0CE475FC" w14:textId="77777777" w:rsidR="001E5985" w:rsidRPr="00032C3C" w:rsidRDefault="001E5985" w:rsidP="00C6193D">
            <w:pPr>
              <w:rPr>
                <w:rFonts w:cstheme="minorHAnsi"/>
              </w:rPr>
            </w:pPr>
          </w:p>
        </w:tc>
      </w:tr>
      <w:tr w:rsidR="00B33921" w:rsidRPr="00032C3C" w14:paraId="7D8D556F" w14:textId="77777777" w:rsidTr="002250EB">
        <w:trPr>
          <w:trHeight w:val="397"/>
        </w:trPr>
        <w:tc>
          <w:tcPr>
            <w:tcW w:w="2402" w:type="dxa"/>
            <w:vAlign w:val="center"/>
          </w:tcPr>
          <w:p w14:paraId="0F99E6AC" w14:textId="77777777" w:rsidR="00B33921" w:rsidRDefault="00B33921" w:rsidP="00C6193D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Management Representative</w:t>
            </w:r>
          </w:p>
        </w:tc>
        <w:tc>
          <w:tcPr>
            <w:tcW w:w="7209" w:type="dxa"/>
            <w:gridSpan w:val="3"/>
            <w:vAlign w:val="center"/>
          </w:tcPr>
          <w:p w14:paraId="1E3315D3" w14:textId="77777777" w:rsidR="00B33921" w:rsidRDefault="00B33921" w:rsidP="00C6193D">
            <w:pPr>
              <w:rPr>
                <w:rFonts w:cstheme="minorHAnsi"/>
              </w:rPr>
            </w:pPr>
          </w:p>
          <w:p w14:paraId="28D9021E" w14:textId="77777777" w:rsidR="00B33921" w:rsidRDefault="00B33921" w:rsidP="00C6193D">
            <w:pPr>
              <w:rPr>
                <w:rFonts w:cstheme="minorHAnsi"/>
              </w:rPr>
            </w:pPr>
          </w:p>
          <w:p w14:paraId="2832F0CC" w14:textId="77777777" w:rsidR="00B33921" w:rsidRDefault="00B33921" w:rsidP="00C6193D">
            <w:pPr>
              <w:rPr>
                <w:rFonts w:cstheme="minorHAnsi"/>
              </w:rPr>
            </w:pPr>
          </w:p>
          <w:p w14:paraId="454C88EB" w14:textId="77777777" w:rsidR="00B33921" w:rsidRDefault="00B33921" w:rsidP="00C6193D">
            <w:pPr>
              <w:rPr>
                <w:rFonts w:cstheme="minorHAnsi"/>
              </w:rPr>
            </w:pPr>
          </w:p>
          <w:p w14:paraId="242D6BCD" w14:textId="77777777" w:rsidR="00B33921" w:rsidRPr="00032C3C" w:rsidRDefault="00B33921" w:rsidP="00C6193D">
            <w:pPr>
              <w:rPr>
                <w:rFonts w:cstheme="minorHAnsi"/>
              </w:rPr>
            </w:pPr>
          </w:p>
        </w:tc>
      </w:tr>
    </w:tbl>
    <w:p w14:paraId="32138BD8" w14:textId="77777777" w:rsidR="00FA509B" w:rsidRDefault="00FA509B" w:rsidP="001E5985">
      <w:pPr>
        <w:spacing w:after="0" w:line="240" w:lineRule="auto"/>
        <w:rPr>
          <w:rFonts w:cstheme="minorHAnsi"/>
          <w:sz w:val="24"/>
          <w:szCs w:val="24"/>
        </w:rPr>
      </w:pPr>
    </w:p>
    <w:p w14:paraId="32E8B583" w14:textId="77777777" w:rsidR="001E5985" w:rsidRPr="00C6193D" w:rsidRDefault="001E5985" w:rsidP="001E5985">
      <w:pPr>
        <w:spacing w:after="0" w:line="240" w:lineRule="auto"/>
        <w:rPr>
          <w:rFonts w:cstheme="minorHAnsi"/>
          <w:b/>
          <w:sz w:val="24"/>
          <w:szCs w:val="24"/>
        </w:rPr>
      </w:pPr>
      <w:r w:rsidRPr="00C6193D">
        <w:rPr>
          <w:rFonts w:cstheme="minorHAnsi"/>
          <w:b/>
          <w:sz w:val="24"/>
          <w:szCs w:val="24"/>
        </w:rPr>
        <w:t>Auditor Information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2410"/>
        <w:gridCol w:w="2395"/>
        <w:gridCol w:w="4806"/>
      </w:tblGrid>
      <w:tr w:rsidR="001E5985" w:rsidRPr="00032C3C" w14:paraId="1EE40347" w14:textId="77777777" w:rsidTr="0029325A">
        <w:trPr>
          <w:trHeight w:val="510"/>
        </w:trPr>
        <w:tc>
          <w:tcPr>
            <w:tcW w:w="2410" w:type="dxa"/>
            <w:vAlign w:val="center"/>
          </w:tcPr>
          <w:p w14:paraId="2488267A" w14:textId="77777777" w:rsidR="001E5985" w:rsidRPr="00032C3C" w:rsidRDefault="001E5985" w:rsidP="00C6193D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>Auditor(s) Name(s)</w:t>
            </w:r>
          </w:p>
        </w:tc>
        <w:tc>
          <w:tcPr>
            <w:tcW w:w="7201" w:type="dxa"/>
            <w:gridSpan w:val="2"/>
            <w:vAlign w:val="center"/>
          </w:tcPr>
          <w:p w14:paraId="1638DF87" w14:textId="77777777" w:rsidR="001E5985" w:rsidRPr="00032C3C" w:rsidRDefault="001E5985" w:rsidP="00C6193D">
            <w:pPr>
              <w:rPr>
                <w:rFonts w:cstheme="minorHAnsi"/>
              </w:rPr>
            </w:pPr>
          </w:p>
        </w:tc>
      </w:tr>
      <w:tr w:rsidR="001C45B8" w:rsidRPr="00032C3C" w14:paraId="5F961B40" w14:textId="77777777" w:rsidTr="0029325A">
        <w:trPr>
          <w:trHeight w:val="510"/>
        </w:trPr>
        <w:tc>
          <w:tcPr>
            <w:tcW w:w="2410" w:type="dxa"/>
            <w:vAlign w:val="center"/>
          </w:tcPr>
          <w:p w14:paraId="2C5E8E57" w14:textId="77777777" w:rsidR="001C45B8" w:rsidRPr="00032C3C" w:rsidRDefault="001C45B8" w:rsidP="00C6193D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 xml:space="preserve">Auditing </w:t>
            </w:r>
            <w:r w:rsidR="001F68A9" w:rsidRPr="00032C3C">
              <w:rPr>
                <w:rFonts w:cstheme="minorHAnsi"/>
              </w:rPr>
              <w:t>Organization</w:t>
            </w:r>
          </w:p>
        </w:tc>
        <w:tc>
          <w:tcPr>
            <w:tcW w:w="7201" w:type="dxa"/>
            <w:gridSpan w:val="2"/>
            <w:vAlign w:val="center"/>
          </w:tcPr>
          <w:p w14:paraId="42876763" w14:textId="77777777" w:rsidR="001C45B8" w:rsidRPr="00032C3C" w:rsidRDefault="001C45B8" w:rsidP="00C6193D">
            <w:pPr>
              <w:rPr>
                <w:rFonts w:cstheme="minorHAnsi"/>
              </w:rPr>
            </w:pPr>
          </w:p>
        </w:tc>
      </w:tr>
      <w:tr w:rsidR="0029325A" w:rsidRPr="00032C3C" w14:paraId="70DA45DA" w14:textId="77777777" w:rsidTr="0029325A">
        <w:trPr>
          <w:trHeight w:val="397"/>
        </w:trPr>
        <w:tc>
          <w:tcPr>
            <w:tcW w:w="4805" w:type="dxa"/>
            <w:gridSpan w:val="2"/>
          </w:tcPr>
          <w:p w14:paraId="1CA061BC" w14:textId="77777777" w:rsidR="0029325A" w:rsidRDefault="0029325A" w:rsidP="0029325A">
            <w:pPr>
              <w:rPr>
                <w:rFonts w:cstheme="minorHAnsi"/>
              </w:rPr>
            </w:pPr>
          </w:p>
          <w:p w14:paraId="4FD229F6" w14:textId="77777777" w:rsidR="0029325A" w:rsidRPr="00032C3C" w:rsidRDefault="0029325A" w:rsidP="0029325A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Auditor(s)</w:t>
            </w:r>
          </w:p>
          <w:p w14:paraId="4CA092D7" w14:textId="77777777" w:rsidR="0029325A" w:rsidRDefault="0029325A" w:rsidP="0029325A">
            <w:pPr>
              <w:rPr>
                <w:rFonts w:cstheme="minorHAnsi"/>
              </w:rPr>
            </w:pPr>
          </w:p>
          <w:p w14:paraId="472E1F17" w14:textId="77777777" w:rsidR="0029325A" w:rsidRDefault="0029325A" w:rsidP="0029325A">
            <w:pPr>
              <w:rPr>
                <w:rFonts w:cstheme="minorHAnsi"/>
              </w:rPr>
            </w:pPr>
          </w:p>
          <w:p w14:paraId="4F6B9F27" w14:textId="77777777" w:rsidR="0029325A" w:rsidRPr="00032C3C" w:rsidRDefault="0029325A" w:rsidP="0029325A">
            <w:pPr>
              <w:rPr>
                <w:rFonts w:cstheme="minorHAnsi"/>
              </w:rPr>
            </w:pPr>
          </w:p>
          <w:p w14:paraId="6EC58749" w14:textId="77777777" w:rsidR="0029325A" w:rsidRPr="00032C3C" w:rsidRDefault="0029325A" w:rsidP="0029325A">
            <w:pPr>
              <w:rPr>
                <w:rFonts w:cstheme="minorHAnsi"/>
              </w:rPr>
            </w:pPr>
          </w:p>
        </w:tc>
        <w:tc>
          <w:tcPr>
            <w:tcW w:w="4806" w:type="dxa"/>
          </w:tcPr>
          <w:p w14:paraId="2AE3FFD8" w14:textId="77777777" w:rsidR="0029325A" w:rsidRDefault="0029325A" w:rsidP="0029325A">
            <w:pPr>
              <w:rPr>
                <w:rFonts w:cstheme="minorHAnsi"/>
              </w:rPr>
            </w:pPr>
          </w:p>
          <w:p w14:paraId="07DAD2EB" w14:textId="77777777" w:rsidR="0029325A" w:rsidRPr="00032C3C" w:rsidRDefault="0029325A" w:rsidP="0029325A">
            <w:pPr>
              <w:rPr>
                <w:rFonts w:cstheme="minorHAnsi"/>
              </w:rPr>
            </w:pPr>
            <w:r w:rsidRPr="00032C3C">
              <w:rPr>
                <w:rFonts w:cstheme="minorHAnsi"/>
              </w:rPr>
              <w:t>Auditor’s Company Stamp</w:t>
            </w:r>
          </w:p>
        </w:tc>
      </w:tr>
    </w:tbl>
    <w:p w14:paraId="00B6BD27" w14:textId="77777777" w:rsidR="001E5985" w:rsidRPr="00C6193D" w:rsidRDefault="001E5985" w:rsidP="001E5985">
      <w:pPr>
        <w:spacing w:after="0" w:line="240" w:lineRule="auto"/>
        <w:rPr>
          <w:rFonts w:cstheme="minorHAnsi"/>
          <w:sz w:val="24"/>
          <w:szCs w:val="24"/>
        </w:rPr>
      </w:pPr>
    </w:p>
    <w:p w14:paraId="7D832581" w14:textId="77777777" w:rsidR="001E5985" w:rsidRPr="00C6193D" w:rsidRDefault="00464FD9" w:rsidP="00464FD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SECTION 2</w:t>
      </w:r>
    </w:p>
    <w:p w14:paraId="2B42C9BD" w14:textId="77777777" w:rsidR="00BF117C" w:rsidRPr="00C6193D" w:rsidRDefault="00BF117C" w:rsidP="00BF117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7768"/>
      </w:tblGrid>
      <w:tr w:rsidR="00CB49C2" w:rsidRPr="00C6193D" w14:paraId="5D326F07" w14:textId="77777777" w:rsidTr="00B33921">
        <w:trPr>
          <w:trHeight w:val="964"/>
        </w:trPr>
        <w:tc>
          <w:tcPr>
            <w:tcW w:w="1843" w:type="dxa"/>
            <w:vAlign w:val="center"/>
          </w:tcPr>
          <w:p w14:paraId="3C42310D" w14:textId="77777777" w:rsidR="00CB49C2" w:rsidRPr="00C6193D" w:rsidRDefault="005A1A30" w:rsidP="00C6193D">
            <w:pPr>
              <w:rPr>
                <w:rFonts w:cstheme="minorHAnsi"/>
                <w:sz w:val="24"/>
                <w:szCs w:val="24"/>
              </w:rPr>
            </w:pPr>
            <w:r w:rsidRPr="00C6193D">
              <w:rPr>
                <w:rFonts w:cstheme="minorHAnsi"/>
                <w:sz w:val="24"/>
                <w:szCs w:val="24"/>
              </w:rPr>
              <w:t>Audit Objectives</w:t>
            </w:r>
          </w:p>
        </w:tc>
        <w:tc>
          <w:tcPr>
            <w:tcW w:w="7768" w:type="dxa"/>
            <w:vAlign w:val="center"/>
          </w:tcPr>
          <w:p w14:paraId="52608DF2" w14:textId="77777777" w:rsidR="00CB49C2" w:rsidRPr="00917034" w:rsidRDefault="005A1A30" w:rsidP="00084388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 xml:space="preserve">The objective of this audit is to verify that </w:t>
            </w:r>
            <w:r w:rsidR="00BD34C9" w:rsidRPr="00A60149">
              <w:rPr>
                <w:rFonts w:cstheme="minorHAnsi"/>
                <w:sz w:val="20"/>
                <w:szCs w:val="20"/>
              </w:rPr>
              <w:t>the company</w:t>
            </w:r>
            <w:r w:rsidR="00BD34C9" w:rsidRPr="00A6014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1779E" w:rsidRPr="00A60149">
              <w:rPr>
                <w:rFonts w:cstheme="minorHAnsi"/>
                <w:sz w:val="20"/>
                <w:szCs w:val="20"/>
              </w:rPr>
              <w:t>has achieved satisfactory WSH and Security</w:t>
            </w:r>
            <w:r w:rsidR="00084388" w:rsidRPr="00A60149">
              <w:rPr>
                <w:rFonts w:cstheme="minorHAnsi"/>
                <w:sz w:val="20"/>
                <w:szCs w:val="20"/>
              </w:rPr>
              <w:t xml:space="preserve"> outcome</w:t>
            </w:r>
            <w:r w:rsidR="0051779E" w:rsidRPr="00A60149">
              <w:rPr>
                <w:rFonts w:cstheme="minorHAnsi"/>
                <w:sz w:val="20"/>
                <w:szCs w:val="20"/>
              </w:rPr>
              <w:t>s</w:t>
            </w:r>
            <w:r w:rsidRPr="00A60149">
              <w:rPr>
                <w:rFonts w:cstheme="minorHAnsi"/>
                <w:sz w:val="20"/>
                <w:szCs w:val="20"/>
              </w:rPr>
              <w:t xml:space="preserve"> that </w:t>
            </w:r>
            <w:r w:rsidR="00084388" w:rsidRPr="00A60149">
              <w:rPr>
                <w:rFonts w:cstheme="minorHAnsi"/>
                <w:sz w:val="20"/>
                <w:szCs w:val="20"/>
              </w:rPr>
              <w:t xml:space="preserve">suggests eligibility </w:t>
            </w:r>
            <w:r w:rsidR="00084388" w:rsidRPr="00917034">
              <w:rPr>
                <w:rFonts w:cstheme="minorHAnsi"/>
                <w:sz w:val="20"/>
                <w:szCs w:val="20"/>
              </w:rPr>
              <w:t xml:space="preserve">for </w:t>
            </w:r>
            <w:r w:rsidRPr="00917034">
              <w:rPr>
                <w:rFonts w:cstheme="minorHAnsi"/>
                <w:sz w:val="20"/>
                <w:szCs w:val="20"/>
              </w:rPr>
              <w:t>bizSAFE Level 3 recognition</w:t>
            </w:r>
          </w:p>
        </w:tc>
      </w:tr>
      <w:tr w:rsidR="00CB49C2" w:rsidRPr="00C6193D" w14:paraId="35983724" w14:textId="77777777" w:rsidTr="00B33921">
        <w:trPr>
          <w:trHeight w:val="680"/>
        </w:trPr>
        <w:tc>
          <w:tcPr>
            <w:tcW w:w="1843" w:type="dxa"/>
            <w:vAlign w:val="center"/>
          </w:tcPr>
          <w:p w14:paraId="72DA51E1" w14:textId="77777777" w:rsidR="00CB49C2" w:rsidRPr="00C6193D" w:rsidRDefault="005A1A30" w:rsidP="00C6193D">
            <w:pPr>
              <w:rPr>
                <w:rFonts w:cstheme="minorHAnsi"/>
                <w:sz w:val="24"/>
                <w:szCs w:val="24"/>
              </w:rPr>
            </w:pPr>
            <w:r w:rsidRPr="00C6193D">
              <w:rPr>
                <w:rFonts w:cstheme="minorHAnsi"/>
                <w:sz w:val="24"/>
                <w:szCs w:val="24"/>
              </w:rPr>
              <w:t>Audit Reference Standard</w:t>
            </w:r>
          </w:p>
        </w:tc>
        <w:tc>
          <w:tcPr>
            <w:tcW w:w="7768" w:type="dxa"/>
            <w:vAlign w:val="center"/>
          </w:tcPr>
          <w:p w14:paraId="3C842BFC" w14:textId="77777777" w:rsidR="00B33921" w:rsidRPr="00917034" w:rsidRDefault="005A1A30" w:rsidP="00C6193D">
            <w:pPr>
              <w:rPr>
                <w:rFonts w:cstheme="minorHAnsi"/>
                <w:sz w:val="20"/>
                <w:szCs w:val="20"/>
              </w:rPr>
            </w:pPr>
            <w:r w:rsidRPr="00917034">
              <w:rPr>
                <w:rFonts w:cstheme="minorHAnsi"/>
                <w:sz w:val="20"/>
                <w:szCs w:val="20"/>
              </w:rPr>
              <w:t>Workplace Safety and Health (Risk Management) Regulations 200</w:t>
            </w:r>
            <w:r w:rsidR="001C45B8" w:rsidRPr="0091703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13F17" w:rsidRPr="00C6193D" w14:paraId="29F84535" w14:textId="77777777" w:rsidTr="00B33921">
        <w:trPr>
          <w:trHeight w:val="964"/>
        </w:trPr>
        <w:tc>
          <w:tcPr>
            <w:tcW w:w="1843" w:type="dxa"/>
            <w:vAlign w:val="center"/>
          </w:tcPr>
          <w:p w14:paraId="2B883CB1" w14:textId="77777777" w:rsidR="00D13F17" w:rsidRPr="000950E0" w:rsidRDefault="00D13F17" w:rsidP="00C6193D">
            <w:pPr>
              <w:rPr>
                <w:rFonts w:cstheme="minorHAnsi"/>
                <w:sz w:val="24"/>
                <w:szCs w:val="24"/>
              </w:rPr>
            </w:pPr>
            <w:r w:rsidRPr="000950E0">
              <w:rPr>
                <w:rFonts w:cstheme="minorHAnsi"/>
                <w:sz w:val="24"/>
                <w:szCs w:val="24"/>
              </w:rPr>
              <w:t>Executive Summary</w:t>
            </w:r>
          </w:p>
        </w:tc>
        <w:tc>
          <w:tcPr>
            <w:tcW w:w="7768" w:type="dxa"/>
            <w:vAlign w:val="center"/>
          </w:tcPr>
          <w:p w14:paraId="248D1943" w14:textId="77777777" w:rsidR="00806975" w:rsidRPr="000950E0" w:rsidRDefault="00917034" w:rsidP="00C61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0950E0">
              <w:rPr>
                <w:rFonts w:cstheme="minorHAnsi"/>
                <w:i/>
                <w:sz w:val="20"/>
                <w:szCs w:val="20"/>
              </w:rPr>
              <w:t xml:space="preserve">Describe </w:t>
            </w:r>
            <w:r w:rsidR="00806975" w:rsidRPr="000950E0">
              <w:rPr>
                <w:rFonts w:cstheme="minorHAnsi"/>
                <w:i/>
                <w:sz w:val="20"/>
                <w:szCs w:val="20"/>
              </w:rPr>
              <w:t>auditee’s core business</w:t>
            </w:r>
            <w:r w:rsidRPr="000950E0">
              <w:rPr>
                <w:rFonts w:cstheme="minorHAnsi"/>
                <w:i/>
                <w:sz w:val="20"/>
                <w:szCs w:val="20"/>
              </w:rPr>
              <w:t>;</w:t>
            </w:r>
          </w:p>
          <w:p w14:paraId="540ED357" w14:textId="77777777" w:rsidR="00917034" w:rsidRPr="000950E0" w:rsidRDefault="00917034" w:rsidP="009170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0950E0">
              <w:rPr>
                <w:rFonts w:cstheme="minorHAnsi"/>
                <w:i/>
                <w:sz w:val="20"/>
                <w:szCs w:val="20"/>
              </w:rPr>
              <w:t>Describe flow of major work processes, so as to identify the core business;</w:t>
            </w:r>
          </w:p>
          <w:p w14:paraId="57CE8CB1" w14:textId="77777777" w:rsidR="00BF117C" w:rsidRPr="000950E0" w:rsidRDefault="000074C8" w:rsidP="00C6193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950E0">
              <w:rPr>
                <w:rFonts w:cstheme="minorHAnsi"/>
                <w:i/>
                <w:sz w:val="20"/>
                <w:szCs w:val="20"/>
              </w:rPr>
              <w:t>Recommendation for bizSAFE Level 3 recognition</w:t>
            </w:r>
          </w:p>
        </w:tc>
      </w:tr>
    </w:tbl>
    <w:p w14:paraId="3483D31A" w14:textId="77777777" w:rsidR="00CB49C2" w:rsidRPr="00C6193D" w:rsidRDefault="00CB49C2" w:rsidP="001E5985">
      <w:pPr>
        <w:spacing w:after="0" w:line="240" w:lineRule="auto"/>
        <w:rPr>
          <w:rFonts w:cstheme="minorHAnsi"/>
          <w:sz w:val="24"/>
          <w:szCs w:val="24"/>
        </w:rPr>
      </w:pPr>
    </w:p>
    <w:p w14:paraId="404665E9" w14:textId="77777777" w:rsidR="0029325A" w:rsidRDefault="0029325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7C070D6" w14:textId="77777777" w:rsidR="00CB49C2" w:rsidRDefault="00464FD9" w:rsidP="00464FD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SECTION 3</w:t>
      </w:r>
    </w:p>
    <w:p w14:paraId="5CB5AFBC" w14:textId="77777777" w:rsidR="003747DE" w:rsidRPr="00C6193D" w:rsidRDefault="003747DE" w:rsidP="00464FD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418"/>
        <w:gridCol w:w="8193"/>
      </w:tblGrid>
      <w:tr w:rsidR="003747DE" w:rsidRPr="00C6193D" w14:paraId="3644F40E" w14:textId="77777777" w:rsidTr="0029325A">
        <w:trPr>
          <w:trHeight w:val="1134"/>
        </w:trPr>
        <w:tc>
          <w:tcPr>
            <w:tcW w:w="1418" w:type="dxa"/>
            <w:vAlign w:val="center"/>
          </w:tcPr>
          <w:p w14:paraId="4123B203" w14:textId="77777777" w:rsidR="003747DE" w:rsidRPr="00C6193D" w:rsidRDefault="003747DE" w:rsidP="00525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RM Audit Checklist</w:t>
            </w:r>
          </w:p>
        </w:tc>
        <w:bookmarkStart w:id="0" w:name="_MON_1582099051"/>
        <w:bookmarkEnd w:id="0"/>
        <w:bookmarkStart w:id="1" w:name="_GoBack"/>
        <w:bookmarkEnd w:id="1"/>
        <w:tc>
          <w:tcPr>
            <w:tcW w:w="8193" w:type="dxa"/>
            <w:vAlign w:val="center"/>
          </w:tcPr>
          <w:p w14:paraId="1170FA74" w14:textId="77777777" w:rsidR="003747DE" w:rsidRPr="00C6193D" w:rsidRDefault="00C26912" w:rsidP="0052568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object w:dxaOrig="1551" w:dyaOrig="1004" w14:anchorId="4A0E04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7.35pt;height:50.15pt;mso-width-percent:0;mso-height-percent:0;mso-width-percent:0;mso-height-percent:0" o:ole="">
                  <v:imagedata r:id="rId7" o:title=""/>
                </v:shape>
                <o:OLEObject Type="Embed" ProgID="Excel.Sheet.12" ShapeID="_x0000_i1025" DrawAspect="Icon" ObjectID="_1613747156" r:id="rId8"/>
              </w:object>
            </w:r>
          </w:p>
        </w:tc>
      </w:tr>
      <w:tr w:rsidR="003747DE" w:rsidRPr="00032C3C" w14:paraId="06D19FF2" w14:textId="77777777" w:rsidTr="0029325A">
        <w:trPr>
          <w:trHeight w:val="1134"/>
        </w:trPr>
        <w:tc>
          <w:tcPr>
            <w:tcW w:w="1418" w:type="dxa"/>
            <w:vAlign w:val="center"/>
          </w:tcPr>
          <w:p w14:paraId="0E53949B" w14:textId="77777777" w:rsidR="003747DE" w:rsidRPr="00C6193D" w:rsidRDefault="003747DE" w:rsidP="005256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Annexes</w:t>
            </w:r>
          </w:p>
        </w:tc>
        <w:tc>
          <w:tcPr>
            <w:tcW w:w="8193" w:type="dxa"/>
            <w:vAlign w:val="center"/>
          </w:tcPr>
          <w:p w14:paraId="3778B7C8" w14:textId="77777777" w:rsidR="003747DE" w:rsidRPr="00032C3C" w:rsidRDefault="003747DE" w:rsidP="00476C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32C3C">
              <w:rPr>
                <w:rFonts w:cstheme="minorHAnsi"/>
              </w:rPr>
              <w:t>All evidences and illustrations to substantiate findings from RM Audit Checklist;</w:t>
            </w:r>
          </w:p>
          <w:p w14:paraId="2D2F3359" w14:textId="77777777" w:rsidR="003747DE" w:rsidRPr="00032C3C" w:rsidRDefault="003747DE" w:rsidP="00476C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32C3C">
              <w:rPr>
                <w:rFonts w:cstheme="minorHAnsi"/>
              </w:rPr>
              <w:t xml:space="preserve">Make references </w:t>
            </w:r>
            <w:r w:rsidR="00476C27" w:rsidRPr="00032C3C">
              <w:rPr>
                <w:rFonts w:cstheme="minorHAnsi"/>
              </w:rPr>
              <w:t>of these Annexes.</w:t>
            </w:r>
          </w:p>
        </w:tc>
      </w:tr>
    </w:tbl>
    <w:p w14:paraId="32F1CCC0" w14:textId="77777777" w:rsidR="00F217BF" w:rsidRDefault="00F217BF" w:rsidP="0009532E">
      <w:pPr>
        <w:spacing w:after="0" w:line="240" w:lineRule="auto"/>
        <w:rPr>
          <w:rFonts w:cstheme="minorHAnsi"/>
          <w:sz w:val="24"/>
          <w:szCs w:val="24"/>
        </w:rPr>
      </w:pPr>
    </w:p>
    <w:p w14:paraId="0148A052" w14:textId="77777777" w:rsidR="00F217BF" w:rsidRDefault="00F217BF">
      <w:pPr>
        <w:rPr>
          <w:rFonts w:cstheme="minorHAnsi"/>
          <w:sz w:val="24"/>
          <w:szCs w:val="24"/>
        </w:rPr>
      </w:pPr>
    </w:p>
    <w:p w14:paraId="5A3B109A" w14:textId="77777777" w:rsidR="0009532E" w:rsidRPr="00F217BF" w:rsidRDefault="00F217BF" w:rsidP="0009532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217BF">
        <w:rPr>
          <w:rFonts w:cstheme="minorHAnsi"/>
          <w:b/>
          <w:sz w:val="24"/>
          <w:szCs w:val="24"/>
          <w:u w:val="single"/>
        </w:rPr>
        <w:t>Document Version Control Log</w:t>
      </w:r>
    </w:p>
    <w:p w14:paraId="26F8C13C" w14:textId="77777777" w:rsidR="00F217BF" w:rsidRDefault="00F217BF" w:rsidP="0009532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4111"/>
        <w:gridCol w:w="4111"/>
      </w:tblGrid>
      <w:tr w:rsidR="00F217BF" w:rsidRPr="00C03AE0" w14:paraId="24E5C0DF" w14:textId="77777777" w:rsidTr="00C03AE0">
        <w:trPr>
          <w:trHeight w:val="39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019DF35" w14:textId="77777777" w:rsidR="00F217BF" w:rsidRPr="00C03AE0" w:rsidRDefault="00F217BF" w:rsidP="00C03AE0">
            <w:pPr>
              <w:rPr>
                <w:rFonts w:cstheme="minorHAnsi"/>
                <w:b/>
                <w:sz w:val="20"/>
                <w:szCs w:val="20"/>
              </w:rPr>
            </w:pPr>
            <w:r w:rsidRPr="00C03AE0">
              <w:rPr>
                <w:rFonts w:cstheme="minorHAnsi"/>
                <w:b/>
                <w:sz w:val="20"/>
                <w:szCs w:val="20"/>
              </w:rPr>
              <w:t>Dated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B94C7DF" w14:textId="77777777" w:rsidR="00F217BF" w:rsidRPr="00C03AE0" w:rsidRDefault="00F217BF" w:rsidP="00C03AE0">
            <w:pPr>
              <w:rPr>
                <w:rFonts w:cstheme="minorHAnsi"/>
                <w:b/>
                <w:sz w:val="20"/>
                <w:szCs w:val="20"/>
              </w:rPr>
            </w:pPr>
            <w:r w:rsidRPr="00C03AE0">
              <w:rPr>
                <w:rFonts w:cstheme="minorHAnsi"/>
                <w:b/>
                <w:sz w:val="20"/>
                <w:szCs w:val="20"/>
              </w:rPr>
              <w:t>Amendment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5C4AB20" w14:textId="77777777" w:rsidR="00F217BF" w:rsidRPr="00C03AE0" w:rsidRDefault="00F217BF" w:rsidP="00C03AE0">
            <w:pPr>
              <w:rPr>
                <w:rFonts w:cstheme="minorHAnsi"/>
                <w:b/>
                <w:sz w:val="20"/>
                <w:szCs w:val="20"/>
              </w:rPr>
            </w:pPr>
            <w:r w:rsidRPr="00C03AE0">
              <w:rPr>
                <w:rFonts w:cstheme="minorHAnsi"/>
                <w:b/>
                <w:sz w:val="20"/>
                <w:szCs w:val="20"/>
              </w:rPr>
              <w:t>Remarks</w:t>
            </w:r>
          </w:p>
        </w:tc>
      </w:tr>
      <w:tr w:rsidR="00F217BF" w:rsidRPr="00C03AE0" w14:paraId="662D3323" w14:textId="77777777" w:rsidTr="00B23BBE">
        <w:trPr>
          <w:trHeight w:val="567"/>
        </w:trPr>
        <w:tc>
          <w:tcPr>
            <w:tcW w:w="1384" w:type="dxa"/>
            <w:vAlign w:val="center"/>
          </w:tcPr>
          <w:p w14:paraId="1D24E11D" w14:textId="77777777" w:rsidR="00F217BF" w:rsidRPr="00C03AE0" w:rsidRDefault="00F217BF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1-Jan-2016</w:t>
            </w:r>
          </w:p>
        </w:tc>
        <w:tc>
          <w:tcPr>
            <w:tcW w:w="4111" w:type="dxa"/>
            <w:vAlign w:val="center"/>
          </w:tcPr>
          <w:p w14:paraId="2ADCCE8F" w14:textId="77777777" w:rsidR="00F217BF" w:rsidRPr="00C03AE0" w:rsidRDefault="00F217BF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First release</w:t>
            </w:r>
          </w:p>
        </w:tc>
        <w:tc>
          <w:tcPr>
            <w:tcW w:w="4111" w:type="dxa"/>
            <w:vAlign w:val="center"/>
          </w:tcPr>
          <w:p w14:paraId="73ED0030" w14:textId="77777777" w:rsidR="00F217BF" w:rsidRPr="00C03AE0" w:rsidRDefault="00F217BF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To be used for all RM Audit for bizSAFE Level 3/ Star submissions.</w:t>
            </w:r>
          </w:p>
        </w:tc>
      </w:tr>
      <w:tr w:rsidR="00F217BF" w:rsidRPr="00C03AE0" w14:paraId="124A3F44" w14:textId="77777777" w:rsidTr="00B23BBE">
        <w:trPr>
          <w:trHeight w:val="567"/>
        </w:trPr>
        <w:tc>
          <w:tcPr>
            <w:tcW w:w="1384" w:type="dxa"/>
            <w:vAlign w:val="center"/>
          </w:tcPr>
          <w:p w14:paraId="6F0FAFBC" w14:textId="77777777" w:rsidR="00F217BF" w:rsidRPr="00C03AE0" w:rsidRDefault="00F217BF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1-Apr-2016</w:t>
            </w:r>
          </w:p>
        </w:tc>
        <w:tc>
          <w:tcPr>
            <w:tcW w:w="4111" w:type="dxa"/>
            <w:vAlign w:val="center"/>
          </w:tcPr>
          <w:p w14:paraId="47D5C053" w14:textId="77777777" w:rsidR="00F217BF" w:rsidRPr="00C03AE0" w:rsidRDefault="00C03AE0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[Amend] Prescriptive Interview Sheet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E4001E6" w14:textId="77777777" w:rsidR="00C03AE0" w:rsidRPr="00C03AE0" w:rsidRDefault="00C03AE0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[Added] Include Human Factors check for Logistics &amp; Transportation Activities</w:t>
            </w:r>
          </w:p>
        </w:tc>
        <w:tc>
          <w:tcPr>
            <w:tcW w:w="4111" w:type="dxa"/>
            <w:vAlign w:val="center"/>
          </w:tcPr>
          <w:p w14:paraId="2895B4EA" w14:textId="77777777" w:rsidR="00F217BF" w:rsidRPr="00C03AE0" w:rsidRDefault="00C03AE0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 xml:space="preserve">To adopt for all RM Audit for bizSAFE Level 3/ Star submissions </w:t>
            </w:r>
            <w:proofErr w:type="spellStart"/>
            <w:r w:rsidRPr="00C03AE0">
              <w:rPr>
                <w:rFonts w:cstheme="minorHAnsi"/>
                <w:sz w:val="20"/>
                <w:szCs w:val="20"/>
              </w:rPr>
              <w:t>wef</w:t>
            </w:r>
            <w:proofErr w:type="spellEnd"/>
            <w:r w:rsidRPr="00C03AE0">
              <w:rPr>
                <w:rFonts w:cstheme="minorHAnsi"/>
                <w:sz w:val="20"/>
                <w:szCs w:val="20"/>
              </w:rPr>
              <w:t xml:space="preserve"> 1-April-2016</w:t>
            </w:r>
          </w:p>
        </w:tc>
      </w:tr>
      <w:tr w:rsidR="00C03AE0" w:rsidRPr="00C03AE0" w14:paraId="0643BCF4" w14:textId="77777777" w:rsidTr="00060C21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569C767" w14:textId="77777777" w:rsidR="00C03AE0" w:rsidRPr="00C03AE0" w:rsidRDefault="00C03AE0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11-Apr-2016</w:t>
            </w:r>
          </w:p>
        </w:tc>
        <w:tc>
          <w:tcPr>
            <w:tcW w:w="4111" w:type="dxa"/>
            <w:vAlign w:val="center"/>
          </w:tcPr>
          <w:p w14:paraId="0613A100" w14:textId="77777777" w:rsidR="00C03AE0" w:rsidRDefault="00C03AE0" w:rsidP="00C03AE0">
            <w:pPr>
              <w:rPr>
                <w:rFonts w:cstheme="minorHAnsi"/>
                <w:sz w:val="20"/>
                <w:szCs w:val="20"/>
              </w:rPr>
            </w:pPr>
            <w:r w:rsidRPr="00C03AE0">
              <w:rPr>
                <w:rFonts w:cstheme="minorHAnsi"/>
                <w:sz w:val="20"/>
                <w:szCs w:val="20"/>
              </w:rPr>
              <w:t>[Added] Remarks column</w:t>
            </w:r>
            <w:r w:rsidR="00A657F4">
              <w:rPr>
                <w:rFonts w:cstheme="minorHAnsi"/>
                <w:sz w:val="20"/>
                <w:szCs w:val="20"/>
              </w:rPr>
              <w:t>;</w:t>
            </w:r>
          </w:p>
          <w:p w14:paraId="3A1423AA" w14:textId="77777777" w:rsidR="00813C48" w:rsidRDefault="00813C48" w:rsidP="00C03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[Added] Annex column</w:t>
            </w:r>
            <w:r w:rsidR="00A657F4">
              <w:rPr>
                <w:rFonts w:cstheme="minorHAnsi"/>
                <w:sz w:val="20"/>
                <w:szCs w:val="20"/>
              </w:rPr>
              <w:t>;</w:t>
            </w:r>
          </w:p>
          <w:p w14:paraId="31A9001C" w14:textId="77777777" w:rsidR="00106411" w:rsidRPr="00C03AE0" w:rsidRDefault="00106411" w:rsidP="00C03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[Added] Document Version Control Log</w:t>
            </w:r>
          </w:p>
        </w:tc>
        <w:tc>
          <w:tcPr>
            <w:tcW w:w="4111" w:type="dxa"/>
            <w:vAlign w:val="center"/>
          </w:tcPr>
          <w:p w14:paraId="3B75F35C" w14:textId="77777777" w:rsidR="00EE2F0A" w:rsidRDefault="005B1DC6" w:rsidP="00C03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03AE0" w:rsidRPr="00C03AE0">
              <w:rPr>
                <w:rFonts w:cstheme="minorHAnsi"/>
                <w:sz w:val="20"/>
                <w:szCs w:val="20"/>
              </w:rPr>
              <w:t>rovide reason(s) on why NA</w:t>
            </w:r>
            <w:r w:rsidR="00A657F4">
              <w:rPr>
                <w:rFonts w:cstheme="minorHAnsi"/>
                <w:sz w:val="20"/>
                <w:szCs w:val="20"/>
              </w:rPr>
              <w:t>;</w:t>
            </w:r>
          </w:p>
          <w:p w14:paraId="3705EB50" w14:textId="77777777" w:rsidR="00813C48" w:rsidRDefault="00C24F42" w:rsidP="00C03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813C48">
              <w:rPr>
                <w:rFonts w:cstheme="minorHAnsi"/>
                <w:sz w:val="20"/>
                <w:szCs w:val="20"/>
              </w:rPr>
              <w:t>tate the annex to refer</w:t>
            </w:r>
            <w:r w:rsidR="00A657F4">
              <w:rPr>
                <w:rFonts w:cstheme="minorHAnsi"/>
                <w:sz w:val="20"/>
                <w:szCs w:val="20"/>
              </w:rPr>
              <w:t>;</w:t>
            </w:r>
          </w:p>
          <w:p w14:paraId="79211C33" w14:textId="77777777" w:rsidR="00EE2F0A" w:rsidRPr="00C03AE0" w:rsidRDefault="00F8037A" w:rsidP="00C03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easy reference on revisions</w:t>
            </w:r>
          </w:p>
        </w:tc>
      </w:tr>
      <w:tr w:rsidR="0051779E" w:rsidRPr="00C03AE0" w14:paraId="3100EAF9" w14:textId="77777777" w:rsidTr="00060C21">
        <w:trPr>
          <w:trHeight w:val="567"/>
        </w:trPr>
        <w:tc>
          <w:tcPr>
            <w:tcW w:w="1384" w:type="dxa"/>
            <w:tcBorders>
              <w:bottom w:val="single" w:sz="4" w:space="0" w:color="FFFFFF" w:themeColor="background1"/>
            </w:tcBorders>
            <w:vAlign w:val="center"/>
          </w:tcPr>
          <w:p w14:paraId="6FB489D2" w14:textId="77777777" w:rsidR="0051779E" w:rsidRPr="00A60149" w:rsidRDefault="00060C21" w:rsidP="00C03A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0051779E" w:rsidRPr="00A60149">
              <w:rPr>
                <w:rFonts w:cstheme="minorHAnsi"/>
                <w:sz w:val="20"/>
                <w:szCs w:val="20"/>
              </w:rPr>
              <w:t>-Sep-2017</w:t>
            </w:r>
          </w:p>
        </w:tc>
        <w:tc>
          <w:tcPr>
            <w:tcW w:w="4111" w:type="dxa"/>
            <w:vAlign w:val="center"/>
          </w:tcPr>
          <w:p w14:paraId="7C182B6E" w14:textId="77777777" w:rsidR="0051779E" w:rsidRPr="00A60149" w:rsidRDefault="002C16C9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[Add</w:t>
            </w:r>
            <w:r w:rsidR="00243004" w:rsidRPr="00A60149">
              <w:rPr>
                <w:rFonts w:cstheme="minorHAnsi"/>
                <w:sz w:val="20"/>
                <w:szCs w:val="20"/>
              </w:rPr>
              <w:t xml:space="preserve">] Label “bizSAFE Checklist”, “Human Factors &amp; Other considerations” &amp; “Interview Personnel Sheet” as Appendix 1, Appendix 2 &amp; Appendix 3 respectively. </w:t>
            </w:r>
          </w:p>
        </w:tc>
        <w:tc>
          <w:tcPr>
            <w:tcW w:w="4111" w:type="dxa"/>
            <w:vAlign w:val="center"/>
          </w:tcPr>
          <w:p w14:paraId="46471BC3" w14:textId="77777777" w:rsidR="0051779E" w:rsidRPr="00A60149" w:rsidRDefault="0051779E" w:rsidP="00C03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3004" w:rsidRPr="00C03AE0" w14:paraId="0F81E183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B4311DA" w14:textId="77777777" w:rsidR="00243004" w:rsidRPr="00A60149" w:rsidRDefault="00243004" w:rsidP="00C03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107EEF" w14:textId="77777777" w:rsidR="00243004" w:rsidRPr="00A60149" w:rsidRDefault="00243004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[Amend] Change title “Human Factors &amp; Other considerations” to “Other Considerations”</w:t>
            </w:r>
          </w:p>
        </w:tc>
        <w:tc>
          <w:tcPr>
            <w:tcW w:w="4111" w:type="dxa"/>
            <w:vAlign w:val="center"/>
          </w:tcPr>
          <w:p w14:paraId="3EE26D24" w14:textId="77777777" w:rsidR="00243004" w:rsidRPr="00A60149" w:rsidRDefault="00243004" w:rsidP="00C03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3004" w:rsidRPr="00C03AE0" w14:paraId="5280D1C9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B5137E" w14:textId="77777777" w:rsidR="00243004" w:rsidRPr="00A60149" w:rsidRDefault="00243004" w:rsidP="00C03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1B98564" w14:textId="77777777" w:rsidR="00243004" w:rsidRPr="00A60149" w:rsidRDefault="00605605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 xml:space="preserve">[Amend] </w:t>
            </w:r>
            <w:r w:rsidR="00F158AC" w:rsidRPr="00A60149">
              <w:rPr>
                <w:rFonts w:cstheme="minorHAnsi"/>
                <w:sz w:val="20"/>
                <w:szCs w:val="20"/>
              </w:rPr>
              <w:t xml:space="preserve">All mention of </w:t>
            </w:r>
            <w:r w:rsidRPr="00A60149">
              <w:rPr>
                <w:rFonts w:cstheme="minorHAnsi"/>
                <w:sz w:val="20"/>
                <w:szCs w:val="20"/>
              </w:rPr>
              <w:t>“WSH” to “WSH and Security”</w:t>
            </w:r>
          </w:p>
        </w:tc>
        <w:tc>
          <w:tcPr>
            <w:tcW w:w="4111" w:type="dxa"/>
            <w:vAlign w:val="center"/>
          </w:tcPr>
          <w:p w14:paraId="353F2525" w14:textId="77777777" w:rsidR="00243004" w:rsidRPr="00A60149" w:rsidRDefault="00605605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To emphasise equal weightage accorded to “Security” to be on par with “WSH”</w:t>
            </w:r>
            <w:r w:rsidR="00794F37" w:rsidRPr="00A6014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05605" w:rsidRPr="00C03AE0" w14:paraId="7107BD56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2FCE197" w14:textId="77777777" w:rsidR="00605605" w:rsidRPr="00A60149" w:rsidRDefault="00605605" w:rsidP="00C03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A6721F8" w14:textId="77777777" w:rsidR="00605605" w:rsidRPr="00A60149" w:rsidRDefault="00605605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[Add] Appendix 1; 1.2</w:t>
            </w:r>
            <w:r w:rsidR="00794F37" w:rsidRPr="00A60149">
              <w:rPr>
                <w:rFonts w:cstheme="minorHAnsi"/>
                <w:sz w:val="20"/>
                <w:szCs w:val="20"/>
              </w:rPr>
              <w:t>: “3. address terror threats?"</w:t>
            </w:r>
            <w:r w:rsidRPr="00A6014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18EDED7" w14:textId="77777777" w:rsidR="00605605" w:rsidRPr="00A60149" w:rsidRDefault="00794F37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To ensure terror threats are addressed in company’s policy.</w:t>
            </w:r>
          </w:p>
        </w:tc>
      </w:tr>
      <w:tr w:rsidR="00794F37" w:rsidRPr="00C03AE0" w14:paraId="63AD3F9E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F78746" w14:textId="77777777" w:rsidR="00794F37" w:rsidRPr="00A60149" w:rsidRDefault="00794F37" w:rsidP="00C03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0D6C29" w14:textId="77777777" w:rsidR="00794F37" w:rsidRPr="00A60149" w:rsidRDefault="00794F37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[Add] Appendix 1;2.1: “as well as terror threats”</w:t>
            </w:r>
          </w:p>
        </w:tc>
        <w:tc>
          <w:tcPr>
            <w:tcW w:w="4111" w:type="dxa"/>
            <w:vAlign w:val="center"/>
          </w:tcPr>
          <w:p w14:paraId="74FB31AA" w14:textId="77777777" w:rsidR="00794F37" w:rsidRPr="00A60149" w:rsidRDefault="00794F37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To ensure terror threats are addressed in company’s RM.</w:t>
            </w:r>
          </w:p>
        </w:tc>
      </w:tr>
      <w:tr w:rsidR="00794F37" w:rsidRPr="00C03AE0" w14:paraId="1BD21594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6E69CB" w14:textId="77777777" w:rsidR="00794F37" w:rsidRPr="00A60149" w:rsidRDefault="00794F37" w:rsidP="00C03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EDD389C" w14:textId="77777777" w:rsidR="00F158AC" w:rsidRPr="00A60149" w:rsidRDefault="00794F37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[Add] Appendix 1;</w:t>
            </w:r>
            <w:r w:rsidR="00F158AC" w:rsidRPr="00A60149">
              <w:rPr>
                <w:rFonts w:cstheme="minorHAnsi"/>
                <w:sz w:val="20"/>
                <w:szCs w:val="20"/>
              </w:rPr>
              <w:t xml:space="preserve"> 2.7: </w:t>
            </w:r>
            <w:r w:rsidR="002C16C9" w:rsidRPr="00A60149">
              <w:rPr>
                <w:rFonts w:cstheme="minorHAnsi"/>
                <w:sz w:val="20"/>
                <w:szCs w:val="20"/>
              </w:rPr>
              <w:t>A</w:t>
            </w:r>
            <w:r w:rsidR="00F158AC" w:rsidRPr="00A60149">
              <w:rPr>
                <w:rFonts w:cstheme="minorHAnsi"/>
                <w:sz w:val="20"/>
                <w:szCs w:val="20"/>
              </w:rPr>
              <w:t xml:space="preserve">udit question “Did the company appoint a </w:t>
            </w:r>
            <w:proofErr w:type="spellStart"/>
            <w:r w:rsidR="00F158AC" w:rsidRPr="00A60149">
              <w:rPr>
                <w:rFonts w:cstheme="minorHAnsi"/>
                <w:sz w:val="20"/>
                <w:szCs w:val="20"/>
              </w:rPr>
              <w:t>SGSecure</w:t>
            </w:r>
            <w:proofErr w:type="spellEnd"/>
            <w:r w:rsidR="00F158AC" w:rsidRPr="00A60149">
              <w:rPr>
                <w:rFonts w:cstheme="minorHAnsi"/>
                <w:sz w:val="20"/>
                <w:szCs w:val="20"/>
              </w:rPr>
              <w:t xml:space="preserve"> representative?”</w:t>
            </w:r>
          </w:p>
        </w:tc>
        <w:tc>
          <w:tcPr>
            <w:tcW w:w="4111" w:type="dxa"/>
            <w:vAlign w:val="center"/>
          </w:tcPr>
          <w:p w14:paraId="57D1846C" w14:textId="77777777" w:rsidR="00794F37" w:rsidRPr="00A60149" w:rsidRDefault="00F158AC" w:rsidP="00C03AE0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 xml:space="preserve">To check </w:t>
            </w:r>
            <w:r w:rsidR="002C16C9" w:rsidRPr="00A60149">
              <w:rPr>
                <w:rFonts w:cstheme="minorHAnsi"/>
                <w:sz w:val="20"/>
                <w:szCs w:val="20"/>
              </w:rPr>
              <w:t xml:space="preserve">for documentary proof for appointment of </w:t>
            </w:r>
            <w:proofErr w:type="spellStart"/>
            <w:r w:rsidR="002C16C9" w:rsidRPr="00A60149">
              <w:rPr>
                <w:rFonts w:cstheme="minorHAnsi"/>
                <w:sz w:val="20"/>
                <w:szCs w:val="20"/>
              </w:rPr>
              <w:t>SGSecure</w:t>
            </w:r>
            <w:proofErr w:type="spellEnd"/>
            <w:r w:rsidR="002C16C9" w:rsidRPr="00A60149">
              <w:rPr>
                <w:rFonts w:cstheme="minorHAnsi"/>
                <w:sz w:val="20"/>
                <w:szCs w:val="20"/>
              </w:rPr>
              <w:t xml:space="preserve"> representative.</w:t>
            </w:r>
          </w:p>
        </w:tc>
      </w:tr>
      <w:tr w:rsidR="004207D4" w:rsidRPr="00C03AE0" w14:paraId="3EE9A9DF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928948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1A98A0A" w14:textId="77777777" w:rsidR="004207D4" w:rsidRPr="00A60149" w:rsidRDefault="005C502B" w:rsidP="00420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[Add] Appendix 1;3.6</w:t>
            </w:r>
            <w:r w:rsidR="004207D4" w:rsidRPr="00A60149">
              <w:rPr>
                <w:rFonts w:cstheme="minorHAnsi"/>
                <w:sz w:val="20"/>
                <w:szCs w:val="20"/>
              </w:rPr>
              <w:t>: Audit question “Did the risk assessment identify potential terror threat(s) to the workplace?”</w:t>
            </w:r>
          </w:p>
        </w:tc>
        <w:tc>
          <w:tcPr>
            <w:tcW w:w="4111" w:type="dxa"/>
            <w:vAlign w:val="center"/>
          </w:tcPr>
          <w:p w14:paraId="20217747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To ensure that hazard identification includes the identification of terror threats.</w:t>
            </w:r>
          </w:p>
        </w:tc>
      </w:tr>
      <w:tr w:rsidR="004207D4" w:rsidRPr="00C03AE0" w14:paraId="01E77D45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26AA01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754A19B" w14:textId="77777777" w:rsidR="004207D4" w:rsidRPr="00A60149" w:rsidRDefault="005C502B" w:rsidP="00420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[Amend] Appendix 1;3.7</w:t>
            </w:r>
            <w:r w:rsidR="004207D4" w:rsidRPr="00A60149">
              <w:rPr>
                <w:rFonts w:cstheme="minorHAnsi"/>
                <w:sz w:val="20"/>
                <w:szCs w:val="20"/>
              </w:rPr>
              <w:t>: Insert “other considerations including” into “Does the risk assessment take into account other considerations including human factors…”</w:t>
            </w:r>
          </w:p>
        </w:tc>
        <w:tc>
          <w:tcPr>
            <w:tcW w:w="4111" w:type="dxa"/>
            <w:vAlign w:val="center"/>
          </w:tcPr>
          <w:p w14:paraId="64C8AED1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7D4" w:rsidRPr="00C03AE0" w14:paraId="4518346F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BD5E6A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3DBD1A5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 xml:space="preserve">[Amend] Appendix 1;4.1: Insert to Guidance for RM Auditor “[Including control measures to address the identified potential terror threat scenario(s)]” </w:t>
            </w:r>
          </w:p>
        </w:tc>
        <w:tc>
          <w:tcPr>
            <w:tcW w:w="4111" w:type="dxa"/>
            <w:vAlign w:val="center"/>
          </w:tcPr>
          <w:p w14:paraId="230655D9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To ensure control measures to address terror threat(s) are included in RM implementation plan.</w:t>
            </w:r>
          </w:p>
        </w:tc>
      </w:tr>
      <w:tr w:rsidR="004207D4" w:rsidRPr="00C03AE0" w14:paraId="54004CC5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A04E8E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CF27B52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 xml:space="preserve">[Add] Appendix 1;4.6: “Are company employees briefed and aware of key </w:t>
            </w:r>
            <w:proofErr w:type="spellStart"/>
            <w:r w:rsidRPr="00A60149">
              <w:rPr>
                <w:rFonts w:cstheme="minorHAnsi"/>
                <w:sz w:val="20"/>
                <w:szCs w:val="20"/>
              </w:rPr>
              <w:t>SGSecure</w:t>
            </w:r>
            <w:proofErr w:type="spellEnd"/>
            <w:r w:rsidRPr="00A60149">
              <w:rPr>
                <w:rFonts w:cstheme="minorHAnsi"/>
                <w:sz w:val="20"/>
                <w:szCs w:val="20"/>
              </w:rPr>
              <w:t xml:space="preserve"> tenets and the actions to be taken in the event of a terror attack?”  </w:t>
            </w:r>
          </w:p>
        </w:tc>
        <w:tc>
          <w:tcPr>
            <w:tcW w:w="4111" w:type="dxa"/>
            <w:vAlign w:val="center"/>
          </w:tcPr>
          <w:p w14:paraId="3D71DB8C" w14:textId="77777777" w:rsidR="004207D4" w:rsidRPr="00A60149" w:rsidRDefault="004207D4" w:rsidP="004207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502B" w:rsidRPr="00C03AE0" w14:paraId="086149ED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8E0346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52068E0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[Add] Appendix 2;3</w:t>
            </w:r>
            <w:r w:rsidRPr="00A60149">
              <w:rPr>
                <w:rFonts w:cstheme="minorHAnsi"/>
                <w:sz w:val="20"/>
                <w:szCs w:val="20"/>
              </w:rPr>
              <w:t>: Audit question to check for noise and/or toxic substances monitoring</w:t>
            </w:r>
          </w:p>
        </w:tc>
        <w:tc>
          <w:tcPr>
            <w:tcW w:w="4111" w:type="dxa"/>
            <w:vAlign w:val="center"/>
          </w:tcPr>
          <w:p w14:paraId="6764280C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502B" w:rsidRPr="00C03AE0" w14:paraId="2D338F79" w14:textId="77777777" w:rsidTr="00060C21">
        <w:trPr>
          <w:trHeight w:val="567"/>
        </w:trPr>
        <w:tc>
          <w:tcPr>
            <w:tcW w:w="1384" w:type="dxa"/>
            <w:tcBorders>
              <w:top w:val="single" w:sz="4" w:space="0" w:color="FFFFFF" w:themeColor="background1"/>
            </w:tcBorders>
            <w:vAlign w:val="center"/>
          </w:tcPr>
          <w:p w14:paraId="175DBC5A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20F8577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 xml:space="preserve">[Add] Appendix 3;4.6: “Are company employees briefed and aware of key </w:t>
            </w:r>
            <w:proofErr w:type="spellStart"/>
            <w:r w:rsidRPr="00A60149">
              <w:rPr>
                <w:rFonts w:cstheme="minorHAnsi"/>
                <w:sz w:val="20"/>
                <w:szCs w:val="20"/>
              </w:rPr>
              <w:t>SGSecure</w:t>
            </w:r>
            <w:proofErr w:type="spellEnd"/>
            <w:r w:rsidRPr="00A60149">
              <w:rPr>
                <w:rFonts w:cstheme="minorHAnsi"/>
                <w:sz w:val="20"/>
                <w:szCs w:val="20"/>
              </w:rPr>
              <w:t xml:space="preserve"> tenets and the actions to be taken in the event of a terror attack?” </w:t>
            </w:r>
          </w:p>
          <w:p w14:paraId="287FE59F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</w:p>
          <w:p w14:paraId="4D98D1DD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cstheme="minorHAnsi"/>
                <w:sz w:val="20"/>
                <w:szCs w:val="20"/>
              </w:rPr>
              <w:t>Question</w:t>
            </w:r>
          </w:p>
          <w:p w14:paraId="7AB7F89A" w14:textId="77777777" w:rsidR="005C502B" w:rsidRPr="00A60149" w:rsidRDefault="005C502B" w:rsidP="005C502B">
            <w:pP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6014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Please explain "Run, Hide, Tell".</w:t>
            </w:r>
          </w:p>
          <w:p w14:paraId="7EC92CAB" w14:textId="77777777" w:rsidR="005C502B" w:rsidRPr="00A60149" w:rsidRDefault="005C502B" w:rsidP="005C502B">
            <w:pP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6014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Please explain "Press, Tie, Tell".</w:t>
            </w:r>
          </w:p>
          <w:p w14:paraId="06C39EBA" w14:textId="77777777" w:rsidR="005C502B" w:rsidRPr="00A60149" w:rsidRDefault="005C502B" w:rsidP="005C502B">
            <w:pP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6014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 you know the escape route during a terrorist attack?</w:t>
            </w:r>
          </w:p>
          <w:p w14:paraId="19ACE9C3" w14:textId="77777777" w:rsidR="005C502B" w:rsidRPr="00A60149" w:rsidRDefault="005C502B" w:rsidP="005C502B">
            <w:pP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6014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 you know where to hide during a terrorist attack?</w:t>
            </w:r>
          </w:p>
          <w:p w14:paraId="1990AD6B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  <w:r w:rsidRPr="00A6014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What do you understand about your company's lockdown procedure?</w:t>
            </w:r>
          </w:p>
        </w:tc>
        <w:tc>
          <w:tcPr>
            <w:tcW w:w="4111" w:type="dxa"/>
            <w:vAlign w:val="center"/>
          </w:tcPr>
          <w:p w14:paraId="5E599199" w14:textId="77777777" w:rsidR="005C502B" w:rsidRPr="00A60149" w:rsidRDefault="005C502B" w:rsidP="005C50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13D639" w14:textId="77777777" w:rsidR="00F217BF" w:rsidRDefault="00F217BF" w:rsidP="0009532E">
      <w:pPr>
        <w:spacing w:after="0" w:line="240" w:lineRule="auto"/>
        <w:rPr>
          <w:rFonts w:cstheme="minorHAnsi"/>
          <w:sz w:val="24"/>
          <w:szCs w:val="24"/>
        </w:rPr>
      </w:pPr>
    </w:p>
    <w:sectPr w:rsidR="00F217BF" w:rsidSect="0009532E">
      <w:footerReference w:type="default" r:id="rId9"/>
      <w:pgSz w:w="11906" w:h="16838"/>
      <w:pgMar w:top="1134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477D" w14:textId="77777777" w:rsidR="00C26912" w:rsidRDefault="00C26912" w:rsidP="00CB49C2">
      <w:pPr>
        <w:spacing w:after="0" w:line="240" w:lineRule="auto"/>
      </w:pPr>
      <w:r>
        <w:separator/>
      </w:r>
    </w:p>
  </w:endnote>
  <w:endnote w:type="continuationSeparator" w:id="0">
    <w:p w14:paraId="1452EAAA" w14:textId="77777777" w:rsidR="00C26912" w:rsidRDefault="00C26912" w:rsidP="00CB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39F3" w14:textId="77777777" w:rsidR="00CB49C2" w:rsidRDefault="00CB49C2">
    <w:r>
      <w:t>Risk Management Audit Report</w:t>
    </w:r>
    <w:r w:rsidR="00FA6C54">
      <w:t xml:space="preserve"> 26</w:t>
    </w:r>
    <w:r w:rsidR="0051779E">
      <w:t>0917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B9737E">
          <w:fldChar w:fldCharType="begin"/>
        </w:r>
        <w:r w:rsidR="00B9737E">
          <w:instrText xml:space="preserve"> PAGE </w:instrText>
        </w:r>
        <w:r w:rsidR="00B9737E">
          <w:fldChar w:fldCharType="separate"/>
        </w:r>
        <w:r w:rsidR="00B07691">
          <w:rPr>
            <w:noProof/>
          </w:rPr>
          <w:t>1</w:t>
        </w:r>
        <w:r w:rsidR="00B9737E">
          <w:rPr>
            <w:noProof/>
          </w:rPr>
          <w:fldChar w:fldCharType="end"/>
        </w:r>
        <w:r>
          <w:t xml:space="preserve"> of </w:t>
        </w:r>
        <w:r w:rsidR="00C26912">
          <w:fldChar w:fldCharType="begin"/>
        </w:r>
        <w:r w:rsidR="00C26912">
          <w:instrText xml:space="preserve"> NUMPAGES  </w:instrText>
        </w:r>
        <w:r w:rsidR="00C26912">
          <w:fldChar w:fldCharType="separate"/>
        </w:r>
        <w:r w:rsidR="00B07691">
          <w:rPr>
            <w:noProof/>
          </w:rPr>
          <w:t>3</w:t>
        </w:r>
        <w:r w:rsidR="00C26912">
          <w:rPr>
            <w:noProof/>
          </w:rPr>
          <w:fldChar w:fldCharType="end"/>
        </w:r>
      </w:sdtContent>
    </w:sdt>
  </w:p>
  <w:p w14:paraId="01EEF47A" w14:textId="77777777" w:rsidR="00CB49C2" w:rsidRDefault="00CB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BF9C" w14:textId="77777777" w:rsidR="00C26912" w:rsidRDefault="00C26912" w:rsidP="00CB49C2">
      <w:pPr>
        <w:spacing w:after="0" w:line="240" w:lineRule="auto"/>
      </w:pPr>
      <w:r>
        <w:separator/>
      </w:r>
    </w:p>
  </w:footnote>
  <w:footnote w:type="continuationSeparator" w:id="0">
    <w:p w14:paraId="3FADE4DF" w14:textId="77777777" w:rsidR="00C26912" w:rsidRDefault="00C26912" w:rsidP="00CB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C66"/>
    <w:multiLevelType w:val="hybridMultilevel"/>
    <w:tmpl w:val="9A10D4F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A0053"/>
    <w:multiLevelType w:val="hybridMultilevel"/>
    <w:tmpl w:val="354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4BDE"/>
    <w:multiLevelType w:val="hybridMultilevel"/>
    <w:tmpl w:val="9B7A43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71095"/>
    <w:multiLevelType w:val="hybridMultilevel"/>
    <w:tmpl w:val="C1823F94"/>
    <w:lvl w:ilvl="0" w:tplc="7F80B29E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9B"/>
    <w:rsid w:val="000074C8"/>
    <w:rsid w:val="00032C3C"/>
    <w:rsid w:val="000462E5"/>
    <w:rsid w:val="00060C21"/>
    <w:rsid w:val="00084388"/>
    <w:rsid w:val="000950E0"/>
    <w:rsid w:val="0009532E"/>
    <w:rsid w:val="000D6EA9"/>
    <w:rsid w:val="001027DA"/>
    <w:rsid w:val="00106411"/>
    <w:rsid w:val="00111F64"/>
    <w:rsid w:val="001277A4"/>
    <w:rsid w:val="001461D4"/>
    <w:rsid w:val="00165976"/>
    <w:rsid w:val="00170BEB"/>
    <w:rsid w:val="00173713"/>
    <w:rsid w:val="001834E6"/>
    <w:rsid w:val="001B2979"/>
    <w:rsid w:val="001C45B8"/>
    <w:rsid w:val="001E5985"/>
    <w:rsid w:val="001F5F67"/>
    <w:rsid w:val="001F68A9"/>
    <w:rsid w:val="002250EB"/>
    <w:rsid w:val="00232854"/>
    <w:rsid w:val="00234574"/>
    <w:rsid w:val="00243004"/>
    <w:rsid w:val="00257581"/>
    <w:rsid w:val="00263400"/>
    <w:rsid w:val="00271593"/>
    <w:rsid w:val="00282069"/>
    <w:rsid w:val="0029325A"/>
    <w:rsid w:val="002C16C9"/>
    <w:rsid w:val="003747DE"/>
    <w:rsid w:val="00385C95"/>
    <w:rsid w:val="00397E20"/>
    <w:rsid w:val="003B5EEE"/>
    <w:rsid w:val="00401B86"/>
    <w:rsid w:val="00411089"/>
    <w:rsid w:val="00414705"/>
    <w:rsid w:val="00416A6D"/>
    <w:rsid w:val="004207D4"/>
    <w:rsid w:val="004263D8"/>
    <w:rsid w:val="0046311A"/>
    <w:rsid w:val="00464FD9"/>
    <w:rsid w:val="00476C27"/>
    <w:rsid w:val="0048251E"/>
    <w:rsid w:val="004B6644"/>
    <w:rsid w:val="004D5CB5"/>
    <w:rsid w:val="0051779E"/>
    <w:rsid w:val="00522E02"/>
    <w:rsid w:val="00542A5B"/>
    <w:rsid w:val="005641A0"/>
    <w:rsid w:val="005A1A30"/>
    <w:rsid w:val="005A2B15"/>
    <w:rsid w:val="005B118D"/>
    <w:rsid w:val="005B1DC6"/>
    <w:rsid w:val="005C502B"/>
    <w:rsid w:val="005E0200"/>
    <w:rsid w:val="00603537"/>
    <w:rsid w:val="00605605"/>
    <w:rsid w:val="00637330"/>
    <w:rsid w:val="00644E69"/>
    <w:rsid w:val="006547E9"/>
    <w:rsid w:val="00662625"/>
    <w:rsid w:val="00664E6C"/>
    <w:rsid w:val="00666CE0"/>
    <w:rsid w:val="0067044A"/>
    <w:rsid w:val="006852FE"/>
    <w:rsid w:val="006E294D"/>
    <w:rsid w:val="006E6094"/>
    <w:rsid w:val="0070028A"/>
    <w:rsid w:val="007005ED"/>
    <w:rsid w:val="007028B9"/>
    <w:rsid w:val="007043C2"/>
    <w:rsid w:val="00715E97"/>
    <w:rsid w:val="007231FF"/>
    <w:rsid w:val="00762E07"/>
    <w:rsid w:val="0079003B"/>
    <w:rsid w:val="00794F37"/>
    <w:rsid w:val="007B6996"/>
    <w:rsid w:val="007D0764"/>
    <w:rsid w:val="007E5C79"/>
    <w:rsid w:val="00806975"/>
    <w:rsid w:val="00813C48"/>
    <w:rsid w:val="0081498C"/>
    <w:rsid w:val="0083235A"/>
    <w:rsid w:val="00846262"/>
    <w:rsid w:val="00907BD7"/>
    <w:rsid w:val="00917034"/>
    <w:rsid w:val="009641EA"/>
    <w:rsid w:val="00992DD5"/>
    <w:rsid w:val="00994013"/>
    <w:rsid w:val="0099416D"/>
    <w:rsid w:val="009E0CCD"/>
    <w:rsid w:val="00A27EB0"/>
    <w:rsid w:val="00A328B5"/>
    <w:rsid w:val="00A4405E"/>
    <w:rsid w:val="00A60149"/>
    <w:rsid w:val="00A657F4"/>
    <w:rsid w:val="00AA707C"/>
    <w:rsid w:val="00AD14DB"/>
    <w:rsid w:val="00AE2180"/>
    <w:rsid w:val="00B07691"/>
    <w:rsid w:val="00B1787D"/>
    <w:rsid w:val="00B23BBE"/>
    <w:rsid w:val="00B33921"/>
    <w:rsid w:val="00B42855"/>
    <w:rsid w:val="00B76EF6"/>
    <w:rsid w:val="00B94DB6"/>
    <w:rsid w:val="00B9737E"/>
    <w:rsid w:val="00BB52E4"/>
    <w:rsid w:val="00BB6B76"/>
    <w:rsid w:val="00BD34C9"/>
    <w:rsid w:val="00BF117C"/>
    <w:rsid w:val="00C03AE0"/>
    <w:rsid w:val="00C2127A"/>
    <w:rsid w:val="00C24F42"/>
    <w:rsid w:val="00C26912"/>
    <w:rsid w:val="00C32474"/>
    <w:rsid w:val="00C42E2C"/>
    <w:rsid w:val="00C6193D"/>
    <w:rsid w:val="00C77A11"/>
    <w:rsid w:val="00C92A3B"/>
    <w:rsid w:val="00CB0659"/>
    <w:rsid w:val="00CB49C2"/>
    <w:rsid w:val="00CC4529"/>
    <w:rsid w:val="00D07DC7"/>
    <w:rsid w:val="00D13F17"/>
    <w:rsid w:val="00D14697"/>
    <w:rsid w:val="00D2131A"/>
    <w:rsid w:val="00DB2E69"/>
    <w:rsid w:val="00DB4070"/>
    <w:rsid w:val="00DC129D"/>
    <w:rsid w:val="00DD2D08"/>
    <w:rsid w:val="00E319D3"/>
    <w:rsid w:val="00E71417"/>
    <w:rsid w:val="00EE2F0A"/>
    <w:rsid w:val="00F158AC"/>
    <w:rsid w:val="00F217BF"/>
    <w:rsid w:val="00F4334E"/>
    <w:rsid w:val="00F62123"/>
    <w:rsid w:val="00F8037A"/>
    <w:rsid w:val="00F86613"/>
    <w:rsid w:val="00FA509B"/>
    <w:rsid w:val="00FA6C54"/>
    <w:rsid w:val="00FB14FC"/>
    <w:rsid w:val="00FD7177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119C"/>
  <w15:docId w15:val="{109070B2-3EAD-43DE-A53C-59153A2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9B"/>
    <w:pPr>
      <w:ind w:left="720"/>
    </w:pPr>
  </w:style>
  <w:style w:type="table" w:styleId="TableGrid">
    <w:name w:val="Table Grid"/>
    <w:basedOn w:val="TableNormal"/>
    <w:uiPriority w:val="59"/>
    <w:rsid w:val="001E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C2"/>
  </w:style>
  <w:style w:type="paragraph" w:styleId="Footer">
    <w:name w:val="footer"/>
    <w:basedOn w:val="Normal"/>
    <w:link w:val="FooterChar"/>
    <w:uiPriority w:val="99"/>
    <w:unhideWhenUsed/>
    <w:rsid w:val="00CB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C2"/>
  </w:style>
  <w:style w:type="paragraph" w:styleId="BalloonText">
    <w:name w:val="Balloon Text"/>
    <w:basedOn w:val="Normal"/>
    <w:link w:val="BalloonTextChar"/>
    <w:uiPriority w:val="99"/>
    <w:semiHidden/>
    <w:unhideWhenUsed/>
    <w:rsid w:val="00CB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3088</Characters>
  <Application>Microsoft Office Word</Application>
  <DocSecurity>0</DocSecurity>
  <Lines>343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momlm8</dc:creator>
  <cp:lastModifiedBy>Microsoft Office User</cp:lastModifiedBy>
  <cp:revision>2</cp:revision>
  <cp:lastPrinted>2015-05-26T03:54:00Z</cp:lastPrinted>
  <dcterms:created xsi:type="dcterms:W3CDTF">2019-03-10T10:18:00Z</dcterms:created>
  <dcterms:modified xsi:type="dcterms:W3CDTF">2019-03-10T10:18:00Z</dcterms:modified>
</cp:coreProperties>
</file>